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E4" w:rsidRPr="007A64C2" w:rsidRDefault="007A64C2" w:rsidP="007A64C2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7A64C2">
        <w:rPr>
          <w:rFonts w:ascii="方正小标宋简体" w:eastAsia="方正小标宋简体" w:hint="eastAsia"/>
          <w:sz w:val="36"/>
          <w:szCs w:val="36"/>
        </w:rPr>
        <w:t>文件资料调阅单</w:t>
      </w:r>
    </w:p>
    <w:p w:rsidR="007A64C2" w:rsidRDefault="007A64C2">
      <w:pPr>
        <w:rPr>
          <w:rFonts w:hint="eastAsia"/>
        </w:rPr>
      </w:pPr>
    </w:p>
    <w:p w:rsidR="007A64C2" w:rsidRPr="007A64C2" w:rsidRDefault="007A64C2" w:rsidP="00980345">
      <w:pPr>
        <w:spacing w:afterLines="100"/>
        <w:rPr>
          <w:rFonts w:hint="eastAsia"/>
          <w:sz w:val="28"/>
          <w:szCs w:val="28"/>
        </w:rPr>
      </w:pPr>
      <w:r w:rsidRPr="007A64C2">
        <w:rPr>
          <w:rFonts w:hint="eastAsia"/>
          <w:sz w:val="28"/>
          <w:szCs w:val="28"/>
        </w:rPr>
        <w:t>被审计单位名称：</w:t>
      </w:r>
    </w:p>
    <w:tbl>
      <w:tblPr>
        <w:tblStyle w:val="a3"/>
        <w:tblW w:w="8563" w:type="dxa"/>
        <w:tblLook w:val="04A0"/>
      </w:tblPr>
      <w:tblGrid>
        <w:gridCol w:w="806"/>
        <w:gridCol w:w="2279"/>
        <w:gridCol w:w="1769"/>
        <w:gridCol w:w="1065"/>
        <w:gridCol w:w="1277"/>
        <w:gridCol w:w="1367"/>
      </w:tblGrid>
      <w:tr w:rsidR="007A64C2" w:rsidRPr="007A64C2" w:rsidTr="002329C4">
        <w:trPr>
          <w:trHeight w:val="668"/>
        </w:trPr>
        <w:tc>
          <w:tcPr>
            <w:tcW w:w="806" w:type="dxa"/>
            <w:vAlign w:val="center"/>
          </w:tcPr>
          <w:p w:rsidR="007A64C2" w:rsidRPr="007A64C2" w:rsidRDefault="007A64C2" w:rsidP="002329C4">
            <w:pPr>
              <w:jc w:val="center"/>
              <w:rPr>
                <w:rFonts w:hint="eastAsia"/>
                <w:sz w:val="24"/>
                <w:szCs w:val="24"/>
              </w:rPr>
            </w:pPr>
            <w:r w:rsidRPr="007A64C2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5113" w:type="dxa"/>
            <w:gridSpan w:val="3"/>
            <w:vAlign w:val="center"/>
          </w:tcPr>
          <w:p w:rsidR="007A64C2" w:rsidRPr="007A64C2" w:rsidRDefault="007A64C2" w:rsidP="002329C4">
            <w:pPr>
              <w:jc w:val="center"/>
              <w:rPr>
                <w:rFonts w:hint="eastAsia"/>
                <w:sz w:val="24"/>
                <w:szCs w:val="24"/>
              </w:rPr>
            </w:pPr>
            <w:r w:rsidRPr="007A64C2">
              <w:rPr>
                <w:rFonts w:hint="eastAsia"/>
                <w:sz w:val="24"/>
                <w:szCs w:val="24"/>
              </w:rPr>
              <w:t>资料名称</w:t>
            </w:r>
          </w:p>
        </w:tc>
        <w:tc>
          <w:tcPr>
            <w:tcW w:w="1277" w:type="dxa"/>
            <w:vAlign w:val="center"/>
          </w:tcPr>
          <w:p w:rsidR="007A64C2" w:rsidRPr="007A64C2" w:rsidRDefault="007A64C2" w:rsidP="002329C4">
            <w:pPr>
              <w:jc w:val="center"/>
              <w:rPr>
                <w:rFonts w:hint="eastAsia"/>
                <w:sz w:val="24"/>
                <w:szCs w:val="24"/>
              </w:rPr>
            </w:pPr>
            <w:r w:rsidRPr="007A64C2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367" w:type="dxa"/>
            <w:vAlign w:val="center"/>
          </w:tcPr>
          <w:p w:rsidR="007A64C2" w:rsidRPr="007A64C2" w:rsidRDefault="007A64C2" w:rsidP="002329C4">
            <w:pPr>
              <w:jc w:val="center"/>
              <w:rPr>
                <w:rFonts w:hint="eastAsia"/>
                <w:sz w:val="24"/>
                <w:szCs w:val="24"/>
              </w:rPr>
            </w:pPr>
            <w:r w:rsidRPr="007A64C2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A64C2" w:rsidRPr="007A64C2" w:rsidTr="002329C4">
        <w:tc>
          <w:tcPr>
            <w:tcW w:w="806" w:type="dxa"/>
            <w:vAlign w:val="center"/>
          </w:tcPr>
          <w:p w:rsidR="007A64C2" w:rsidRPr="007A64C2" w:rsidRDefault="007A64C2" w:rsidP="00980345">
            <w:pPr>
              <w:jc w:val="center"/>
              <w:rPr>
                <w:rFonts w:hint="eastAsia"/>
                <w:sz w:val="24"/>
                <w:szCs w:val="24"/>
              </w:rPr>
            </w:pPr>
            <w:r w:rsidRPr="007A64C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113" w:type="dxa"/>
            <w:gridSpan w:val="3"/>
          </w:tcPr>
          <w:p w:rsidR="007A64C2" w:rsidRDefault="007A64C2">
            <w:pPr>
              <w:rPr>
                <w:rFonts w:hint="eastAsia"/>
                <w:sz w:val="24"/>
                <w:szCs w:val="24"/>
              </w:rPr>
            </w:pPr>
          </w:p>
          <w:p w:rsidR="00980345" w:rsidRPr="007A64C2" w:rsidRDefault="0098034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64C2" w:rsidRPr="007A64C2" w:rsidRDefault="007A64C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4C2" w:rsidRPr="007A64C2" w:rsidRDefault="007A64C2">
            <w:pPr>
              <w:rPr>
                <w:rFonts w:hint="eastAsia"/>
                <w:sz w:val="24"/>
                <w:szCs w:val="24"/>
              </w:rPr>
            </w:pPr>
          </w:p>
        </w:tc>
      </w:tr>
      <w:tr w:rsidR="007A64C2" w:rsidRPr="007A64C2" w:rsidTr="002329C4">
        <w:tc>
          <w:tcPr>
            <w:tcW w:w="806" w:type="dxa"/>
            <w:vAlign w:val="center"/>
          </w:tcPr>
          <w:p w:rsidR="007A64C2" w:rsidRPr="007A64C2" w:rsidRDefault="007A64C2" w:rsidP="00980345">
            <w:pPr>
              <w:jc w:val="center"/>
              <w:rPr>
                <w:rFonts w:hint="eastAsia"/>
                <w:sz w:val="24"/>
                <w:szCs w:val="24"/>
              </w:rPr>
            </w:pPr>
            <w:r w:rsidRPr="007A64C2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113" w:type="dxa"/>
            <w:gridSpan w:val="3"/>
          </w:tcPr>
          <w:p w:rsidR="007A64C2" w:rsidRDefault="007A64C2">
            <w:pPr>
              <w:rPr>
                <w:rFonts w:hint="eastAsia"/>
                <w:sz w:val="24"/>
                <w:szCs w:val="24"/>
              </w:rPr>
            </w:pPr>
          </w:p>
          <w:p w:rsidR="00980345" w:rsidRPr="007A64C2" w:rsidRDefault="0098034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64C2" w:rsidRPr="007A64C2" w:rsidRDefault="007A64C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4C2" w:rsidRPr="007A64C2" w:rsidRDefault="007A64C2">
            <w:pPr>
              <w:rPr>
                <w:rFonts w:hint="eastAsia"/>
                <w:sz w:val="24"/>
                <w:szCs w:val="24"/>
              </w:rPr>
            </w:pPr>
          </w:p>
        </w:tc>
      </w:tr>
      <w:tr w:rsidR="007A64C2" w:rsidRPr="007A64C2" w:rsidTr="002329C4">
        <w:tc>
          <w:tcPr>
            <w:tcW w:w="806" w:type="dxa"/>
            <w:vAlign w:val="center"/>
          </w:tcPr>
          <w:p w:rsidR="007A64C2" w:rsidRPr="007A64C2" w:rsidRDefault="007A64C2" w:rsidP="00980345">
            <w:pPr>
              <w:jc w:val="center"/>
              <w:rPr>
                <w:rFonts w:hint="eastAsia"/>
                <w:sz w:val="24"/>
                <w:szCs w:val="24"/>
              </w:rPr>
            </w:pPr>
            <w:r w:rsidRPr="007A64C2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113" w:type="dxa"/>
            <w:gridSpan w:val="3"/>
          </w:tcPr>
          <w:p w:rsidR="007A64C2" w:rsidRDefault="007A64C2">
            <w:pPr>
              <w:rPr>
                <w:rFonts w:hint="eastAsia"/>
                <w:sz w:val="24"/>
                <w:szCs w:val="24"/>
              </w:rPr>
            </w:pPr>
          </w:p>
          <w:p w:rsidR="00980345" w:rsidRPr="007A64C2" w:rsidRDefault="0098034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64C2" w:rsidRPr="007A64C2" w:rsidRDefault="007A64C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4C2" w:rsidRPr="007A64C2" w:rsidRDefault="007A64C2">
            <w:pPr>
              <w:rPr>
                <w:rFonts w:hint="eastAsia"/>
                <w:sz w:val="24"/>
                <w:szCs w:val="24"/>
              </w:rPr>
            </w:pPr>
          </w:p>
        </w:tc>
      </w:tr>
      <w:tr w:rsidR="007A64C2" w:rsidRPr="007A64C2" w:rsidTr="002329C4">
        <w:tc>
          <w:tcPr>
            <w:tcW w:w="806" w:type="dxa"/>
            <w:vAlign w:val="center"/>
          </w:tcPr>
          <w:p w:rsidR="007A64C2" w:rsidRPr="007A64C2" w:rsidRDefault="007A64C2" w:rsidP="00980345">
            <w:pPr>
              <w:jc w:val="center"/>
              <w:rPr>
                <w:rFonts w:hint="eastAsia"/>
                <w:sz w:val="24"/>
                <w:szCs w:val="24"/>
              </w:rPr>
            </w:pPr>
            <w:r w:rsidRPr="007A64C2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113" w:type="dxa"/>
            <w:gridSpan w:val="3"/>
          </w:tcPr>
          <w:p w:rsidR="007A64C2" w:rsidRDefault="007A64C2">
            <w:pPr>
              <w:rPr>
                <w:rFonts w:hint="eastAsia"/>
                <w:sz w:val="24"/>
                <w:szCs w:val="24"/>
              </w:rPr>
            </w:pPr>
          </w:p>
          <w:p w:rsidR="00980345" w:rsidRPr="007A64C2" w:rsidRDefault="0098034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64C2" w:rsidRPr="007A64C2" w:rsidRDefault="007A64C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4C2" w:rsidRPr="007A64C2" w:rsidRDefault="007A64C2">
            <w:pPr>
              <w:rPr>
                <w:rFonts w:hint="eastAsia"/>
                <w:sz w:val="24"/>
                <w:szCs w:val="24"/>
              </w:rPr>
            </w:pPr>
          </w:p>
        </w:tc>
      </w:tr>
      <w:tr w:rsidR="007A64C2" w:rsidRPr="007A64C2" w:rsidTr="002329C4">
        <w:tc>
          <w:tcPr>
            <w:tcW w:w="806" w:type="dxa"/>
            <w:vAlign w:val="center"/>
          </w:tcPr>
          <w:p w:rsidR="007A64C2" w:rsidRPr="007A64C2" w:rsidRDefault="007A64C2" w:rsidP="00980345">
            <w:pPr>
              <w:jc w:val="center"/>
              <w:rPr>
                <w:rFonts w:hint="eastAsia"/>
                <w:sz w:val="24"/>
                <w:szCs w:val="24"/>
              </w:rPr>
            </w:pPr>
            <w:r w:rsidRPr="007A64C2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113" w:type="dxa"/>
            <w:gridSpan w:val="3"/>
          </w:tcPr>
          <w:p w:rsidR="007A64C2" w:rsidRDefault="007A64C2">
            <w:pPr>
              <w:rPr>
                <w:rFonts w:hint="eastAsia"/>
                <w:sz w:val="24"/>
                <w:szCs w:val="24"/>
              </w:rPr>
            </w:pPr>
          </w:p>
          <w:p w:rsidR="00980345" w:rsidRPr="007A64C2" w:rsidRDefault="0098034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64C2" w:rsidRPr="007A64C2" w:rsidRDefault="007A64C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4C2" w:rsidRPr="007A64C2" w:rsidRDefault="007A64C2">
            <w:pPr>
              <w:rPr>
                <w:rFonts w:hint="eastAsia"/>
                <w:sz w:val="24"/>
                <w:szCs w:val="24"/>
              </w:rPr>
            </w:pPr>
          </w:p>
        </w:tc>
      </w:tr>
      <w:tr w:rsidR="007A64C2" w:rsidRPr="007A64C2" w:rsidTr="002329C4">
        <w:tc>
          <w:tcPr>
            <w:tcW w:w="806" w:type="dxa"/>
            <w:vAlign w:val="center"/>
          </w:tcPr>
          <w:p w:rsidR="007A64C2" w:rsidRPr="007A64C2" w:rsidRDefault="007A64C2" w:rsidP="00980345">
            <w:pPr>
              <w:jc w:val="center"/>
              <w:rPr>
                <w:rFonts w:hint="eastAsia"/>
                <w:sz w:val="24"/>
                <w:szCs w:val="24"/>
              </w:rPr>
            </w:pPr>
            <w:r w:rsidRPr="007A64C2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113" w:type="dxa"/>
            <w:gridSpan w:val="3"/>
          </w:tcPr>
          <w:p w:rsidR="007A64C2" w:rsidRDefault="007A64C2">
            <w:pPr>
              <w:rPr>
                <w:rFonts w:hint="eastAsia"/>
                <w:sz w:val="24"/>
                <w:szCs w:val="24"/>
              </w:rPr>
            </w:pPr>
          </w:p>
          <w:p w:rsidR="00980345" w:rsidRPr="007A64C2" w:rsidRDefault="0098034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64C2" w:rsidRPr="007A64C2" w:rsidRDefault="007A64C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4C2" w:rsidRPr="007A64C2" w:rsidRDefault="007A64C2">
            <w:pPr>
              <w:rPr>
                <w:rFonts w:hint="eastAsia"/>
                <w:sz w:val="24"/>
                <w:szCs w:val="24"/>
              </w:rPr>
            </w:pPr>
          </w:p>
        </w:tc>
      </w:tr>
      <w:tr w:rsidR="007A64C2" w:rsidRPr="007A64C2" w:rsidTr="002329C4">
        <w:tc>
          <w:tcPr>
            <w:tcW w:w="806" w:type="dxa"/>
            <w:vAlign w:val="center"/>
          </w:tcPr>
          <w:p w:rsidR="007A64C2" w:rsidRPr="007A64C2" w:rsidRDefault="007A64C2" w:rsidP="00980345">
            <w:pPr>
              <w:jc w:val="center"/>
              <w:rPr>
                <w:rFonts w:hint="eastAsia"/>
                <w:sz w:val="24"/>
                <w:szCs w:val="24"/>
              </w:rPr>
            </w:pPr>
            <w:r w:rsidRPr="007A64C2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5113" w:type="dxa"/>
            <w:gridSpan w:val="3"/>
          </w:tcPr>
          <w:p w:rsidR="007A64C2" w:rsidRDefault="007A64C2">
            <w:pPr>
              <w:rPr>
                <w:rFonts w:hint="eastAsia"/>
                <w:sz w:val="24"/>
                <w:szCs w:val="24"/>
              </w:rPr>
            </w:pPr>
          </w:p>
          <w:p w:rsidR="00980345" w:rsidRPr="007A64C2" w:rsidRDefault="0098034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64C2" w:rsidRPr="007A64C2" w:rsidRDefault="007A64C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4C2" w:rsidRPr="007A64C2" w:rsidRDefault="007A64C2">
            <w:pPr>
              <w:rPr>
                <w:rFonts w:hint="eastAsia"/>
                <w:sz w:val="24"/>
                <w:szCs w:val="24"/>
              </w:rPr>
            </w:pPr>
          </w:p>
        </w:tc>
      </w:tr>
      <w:tr w:rsidR="007A64C2" w:rsidRPr="007A64C2" w:rsidTr="002329C4">
        <w:tc>
          <w:tcPr>
            <w:tcW w:w="806" w:type="dxa"/>
            <w:vAlign w:val="center"/>
          </w:tcPr>
          <w:p w:rsidR="007A64C2" w:rsidRPr="007A64C2" w:rsidRDefault="007A64C2" w:rsidP="00980345">
            <w:pPr>
              <w:jc w:val="center"/>
              <w:rPr>
                <w:rFonts w:hint="eastAsia"/>
                <w:sz w:val="24"/>
                <w:szCs w:val="24"/>
              </w:rPr>
            </w:pPr>
            <w:r w:rsidRPr="007A64C2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5113" w:type="dxa"/>
            <w:gridSpan w:val="3"/>
          </w:tcPr>
          <w:p w:rsidR="007A64C2" w:rsidRDefault="007A64C2">
            <w:pPr>
              <w:rPr>
                <w:rFonts w:hint="eastAsia"/>
                <w:sz w:val="24"/>
                <w:szCs w:val="24"/>
              </w:rPr>
            </w:pPr>
          </w:p>
          <w:p w:rsidR="00980345" w:rsidRPr="007A64C2" w:rsidRDefault="0098034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64C2" w:rsidRPr="007A64C2" w:rsidRDefault="007A64C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4C2" w:rsidRPr="007A64C2" w:rsidRDefault="007A64C2">
            <w:pPr>
              <w:rPr>
                <w:rFonts w:hint="eastAsia"/>
                <w:sz w:val="24"/>
                <w:szCs w:val="24"/>
              </w:rPr>
            </w:pPr>
          </w:p>
        </w:tc>
      </w:tr>
      <w:tr w:rsidR="007A64C2" w:rsidRPr="007A64C2" w:rsidTr="002329C4">
        <w:tc>
          <w:tcPr>
            <w:tcW w:w="806" w:type="dxa"/>
            <w:vAlign w:val="center"/>
          </w:tcPr>
          <w:p w:rsidR="007A64C2" w:rsidRPr="007A64C2" w:rsidRDefault="007A64C2" w:rsidP="00980345">
            <w:pPr>
              <w:jc w:val="center"/>
              <w:rPr>
                <w:rFonts w:hint="eastAsia"/>
                <w:sz w:val="24"/>
                <w:szCs w:val="24"/>
              </w:rPr>
            </w:pPr>
            <w:r w:rsidRPr="007A64C2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5113" w:type="dxa"/>
            <w:gridSpan w:val="3"/>
          </w:tcPr>
          <w:p w:rsidR="007A64C2" w:rsidRDefault="007A64C2">
            <w:pPr>
              <w:rPr>
                <w:rFonts w:hint="eastAsia"/>
                <w:sz w:val="24"/>
                <w:szCs w:val="24"/>
              </w:rPr>
            </w:pPr>
          </w:p>
          <w:p w:rsidR="00980345" w:rsidRPr="007A64C2" w:rsidRDefault="0098034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64C2" w:rsidRPr="007A64C2" w:rsidRDefault="007A64C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4C2" w:rsidRPr="007A64C2" w:rsidRDefault="007A64C2">
            <w:pPr>
              <w:rPr>
                <w:rFonts w:hint="eastAsia"/>
                <w:sz w:val="24"/>
                <w:szCs w:val="24"/>
              </w:rPr>
            </w:pPr>
          </w:p>
        </w:tc>
      </w:tr>
      <w:tr w:rsidR="007A64C2" w:rsidRPr="007A64C2" w:rsidTr="002329C4">
        <w:tc>
          <w:tcPr>
            <w:tcW w:w="806" w:type="dxa"/>
            <w:vAlign w:val="center"/>
          </w:tcPr>
          <w:p w:rsidR="007A64C2" w:rsidRPr="007A64C2" w:rsidRDefault="007A64C2" w:rsidP="00980345">
            <w:pPr>
              <w:jc w:val="center"/>
              <w:rPr>
                <w:rFonts w:hint="eastAsia"/>
                <w:sz w:val="24"/>
                <w:szCs w:val="24"/>
              </w:rPr>
            </w:pPr>
            <w:r w:rsidRPr="007A64C2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5113" w:type="dxa"/>
            <w:gridSpan w:val="3"/>
          </w:tcPr>
          <w:p w:rsidR="007A64C2" w:rsidRDefault="007A64C2">
            <w:pPr>
              <w:rPr>
                <w:rFonts w:hint="eastAsia"/>
                <w:sz w:val="24"/>
                <w:szCs w:val="24"/>
              </w:rPr>
            </w:pPr>
          </w:p>
          <w:p w:rsidR="00980345" w:rsidRPr="007A64C2" w:rsidRDefault="0098034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64C2" w:rsidRPr="007A64C2" w:rsidRDefault="007A64C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4C2" w:rsidRPr="007A64C2" w:rsidRDefault="007A64C2">
            <w:pPr>
              <w:rPr>
                <w:rFonts w:hint="eastAsia"/>
                <w:sz w:val="24"/>
                <w:szCs w:val="24"/>
              </w:rPr>
            </w:pPr>
          </w:p>
        </w:tc>
      </w:tr>
      <w:tr w:rsidR="007A64C2" w:rsidRPr="007A64C2" w:rsidTr="002329C4">
        <w:tc>
          <w:tcPr>
            <w:tcW w:w="806" w:type="dxa"/>
          </w:tcPr>
          <w:p w:rsidR="007A64C2" w:rsidRPr="007A64C2" w:rsidRDefault="007A64C2" w:rsidP="007A64C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113" w:type="dxa"/>
            <w:gridSpan w:val="3"/>
          </w:tcPr>
          <w:p w:rsidR="007A64C2" w:rsidRDefault="007A64C2">
            <w:pPr>
              <w:rPr>
                <w:rFonts w:hint="eastAsia"/>
                <w:sz w:val="24"/>
                <w:szCs w:val="24"/>
              </w:rPr>
            </w:pPr>
          </w:p>
          <w:p w:rsidR="00980345" w:rsidRPr="007A64C2" w:rsidRDefault="0098034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64C2" w:rsidRPr="007A64C2" w:rsidRDefault="007A64C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4C2" w:rsidRPr="007A64C2" w:rsidRDefault="007A64C2">
            <w:pPr>
              <w:rPr>
                <w:rFonts w:hint="eastAsia"/>
                <w:sz w:val="24"/>
                <w:szCs w:val="24"/>
              </w:rPr>
            </w:pPr>
          </w:p>
        </w:tc>
      </w:tr>
      <w:tr w:rsidR="007A64C2" w:rsidRPr="007A64C2" w:rsidTr="002329C4">
        <w:tc>
          <w:tcPr>
            <w:tcW w:w="806" w:type="dxa"/>
          </w:tcPr>
          <w:p w:rsidR="007A64C2" w:rsidRPr="007A64C2" w:rsidRDefault="007A64C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113" w:type="dxa"/>
            <w:gridSpan w:val="3"/>
          </w:tcPr>
          <w:p w:rsidR="007A64C2" w:rsidRDefault="007A64C2">
            <w:pPr>
              <w:rPr>
                <w:rFonts w:hint="eastAsia"/>
                <w:sz w:val="24"/>
                <w:szCs w:val="24"/>
              </w:rPr>
            </w:pPr>
          </w:p>
          <w:p w:rsidR="00980345" w:rsidRPr="007A64C2" w:rsidRDefault="0098034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64C2" w:rsidRPr="007A64C2" w:rsidRDefault="007A64C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4C2" w:rsidRPr="007A64C2" w:rsidRDefault="007A64C2">
            <w:pPr>
              <w:rPr>
                <w:rFonts w:hint="eastAsia"/>
                <w:sz w:val="24"/>
                <w:szCs w:val="24"/>
              </w:rPr>
            </w:pPr>
          </w:p>
        </w:tc>
      </w:tr>
      <w:tr w:rsidR="007A64C2" w:rsidRPr="007A64C2" w:rsidTr="002329C4">
        <w:tc>
          <w:tcPr>
            <w:tcW w:w="806" w:type="dxa"/>
          </w:tcPr>
          <w:p w:rsidR="007A64C2" w:rsidRPr="007A64C2" w:rsidRDefault="007A64C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113" w:type="dxa"/>
            <w:gridSpan w:val="3"/>
          </w:tcPr>
          <w:p w:rsidR="007A64C2" w:rsidRDefault="007A64C2">
            <w:pPr>
              <w:rPr>
                <w:rFonts w:hint="eastAsia"/>
                <w:sz w:val="24"/>
                <w:szCs w:val="24"/>
              </w:rPr>
            </w:pPr>
          </w:p>
          <w:p w:rsidR="00980345" w:rsidRPr="007A64C2" w:rsidRDefault="0098034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7" w:type="dxa"/>
          </w:tcPr>
          <w:p w:rsidR="007A64C2" w:rsidRPr="007A64C2" w:rsidRDefault="007A64C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7" w:type="dxa"/>
          </w:tcPr>
          <w:p w:rsidR="007A64C2" w:rsidRPr="007A64C2" w:rsidRDefault="007A64C2">
            <w:pPr>
              <w:rPr>
                <w:rFonts w:hint="eastAsia"/>
                <w:sz w:val="24"/>
                <w:szCs w:val="24"/>
              </w:rPr>
            </w:pPr>
          </w:p>
        </w:tc>
      </w:tr>
      <w:tr w:rsidR="002329C4" w:rsidRPr="007A64C2" w:rsidTr="002329C4">
        <w:tc>
          <w:tcPr>
            <w:tcW w:w="806" w:type="dxa"/>
            <w:vMerge w:val="restart"/>
            <w:vAlign w:val="center"/>
          </w:tcPr>
          <w:p w:rsidR="002329C4" w:rsidRPr="007A64C2" w:rsidRDefault="002329C4" w:rsidP="002329C4">
            <w:pPr>
              <w:jc w:val="center"/>
              <w:rPr>
                <w:rFonts w:hint="eastAsia"/>
                <w:sz w:val="24"/>
                <w:szCs w:val="24"/>
              </w:rPr>
            </w:pPr>
            <w:r w:rsidRPr="007A64C2">
              <w:rPr>
                <w:rFonts w:hint="eastAsia"/>
                <w:sz w:val="24"/>
                <w:szCs w:val="24"/>
              </w:rPr>
              <w:t>提供</w:t>
            </w:r>
          </w:p>
        </w:tc>
        <w:tc>
          <w:tcPr>
            <w:tcW w:w="2279" w:type="dxa"/>
            <w:vAlign w:val="center"/>
          </w:tcPr>
          <w:p w:rsidR="002329C4" w:rsidRPr="007A64C2" w:rsidRDefault="002329C4" w:rsidP="002329C4">
            <w:pPr>
              <w:jc w:val="center"/>
              <w:rPr>
                <w:rFonts w:hint="eastAsia"/>
                <w:sz w:val="24"/>
                <w:szCs w:val="24"/>
              </w:rPr>
            </w:pPr>
            <w:r w:rsidRPr="007A64C2">
              <w:rPr>
                <w:rFonts w:hint="eastAsia"/>
                <w:sz w:val="24"/>
                <w:szCs w:val="24"/>
              </w:rPr>
              <w:t>被审计单位经手人</w:t>
            </w:r>
          </w:p>
        </w:tc>
        <w:tc>
          <w:tcPr>
            <w:tcW w:w="1769" w:type="dxa"/>
            <w:vAlign w:val="center"/>
          </w:tcPr>
          <w:p w:rsidR="002329C4" w:rsidRDefault="002329C4" w:rsidP="002329C4">
            <w:pPr>
              <w:widowControl/>
              <w:jc w:val="center"/>
              <w:rPr>
                <w:sz w:val="24"/>
                <w:szCs w:val="24"/>
              </w:rPr>
            </w:pPr>
          </w:p>
          <w:p w:rsidR="002329C4" w:rsidRDefault="002329C4" w:rsidP="002329C4">
            <w:pPr>
              <w:widowControl/>
              <w:jc w:val="center"/>
              <w:rPr>
                <w:sz w:val="24"/>
                <w:szCs w:val="24"/>
              </w:rPr>
            </w:pPr>
          </w:p>
          <w:p w:rsidR="002329C4" w:rsidRPr="007A64C2" w:rsidRDefault="002329C4" w:rsidP="002329C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vAlign w:val="center"/>
          </w:tcPr>
          <w:p w:rsidR="002329C4" w:rsidRPr="007A64C2" w:rsidRDefault="002329C4" w:rsidP="002329C4">
            <w:pPr>
              <w:rPr>
                <w:rFonts w:hint="eastAsia"/>
                <w:sz w:val="24"/>
                <w:szCs w:val="24"/>
              </w:rPr>
            </w:pPr>
            <w:r w:rsidRPr="007A64C2">
              <w:rPr>
                <w:rFonts w:hint="eastAsia"/>
                <w:sz w:val="24"/>
                <w:szCs w:val="24"/>
              </w:rPr>
              <w:t>归还</w:t>
            </w:r>
          </w:p>
        </w:tc>
        <w:tc>
          <w:tcPr>
            <w:tcW w:w="1277" w:type="dxa"/>
            <w:vAlign w:val="center"/>
          </w:tcPr>
          <w:p w:rsidR="002329C4" w:rsidRPr="007A64C2" w:rsidRDefault="002329C4" w:rsidP="005C7692">
            <w:pPr>
              <w:rPr>
                <w:rFonts w:hint="eastAsia"/>
                <w:sz w:val="24"/>
                <w:szCs w:val="24"/>
              </w:rPr>
            </w:pPr>
            <w:r w:rsidRPr="007A64C2">
              <w:rPr>
                <w:rFonts w:hint="eastAsia"/>
                <w:sz w:val="24"/>
                <w:szCs w:val="24"/>
              </w:rPr>
              <w:t>接收人</w:t>
            </w:r>
          </w:p>
        </w:tc>
        <w:tc>
          <w:tcPr>
            <w:tcW w:w="1367" w:type="dxa"/>
          </w:tcPr>
          <w:p w:rsidR="002329C4" w:rsidRPr="007A64C2" w:rsidRDefault="002329C4">
            <w:pPr>
              <w:rPr>
                <w:rFonts w:hint="eastAsia"/>
                <w:sz w:val="24"/>
                <w:szCs w:val="24"/>
              </w:rPr>
            </w:pPr>
          </w:p>
        </w:tc>
      </w:tr>
      <w:tr w:rsidR="002329C4" w:rsidRPr="007A64C2" w:rsidTr="002329C4">
        <w:trPr>
          <w:trHeight w:val="662"/>
        </w:trPr>
        <w:tc>
          <w:tcPr>
            <w:tcW w:w="806" w:type="dxa"/>
            <w:vMerge/>
          </w:tcPr>
          <w:p w:rsidR="002329C4" w:rsidRPr="007A64C2" w:rsidRDefault="002329C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2329C4" w:rsidRPr="007A64C2" w:rsidRDefault="002329C4" w:rsidP="002329C4">
            <w:pPr>
              <w:jc w:val="center"/>
              <w:rPr>
                <w:rFonts w:hint="eastAsia"/>
                <w:sz w:val="24"/>
                <w:szCs w:val="24"/>
              </w:rPr>
            </w:pPr>
            <w:r w:rsidRPr="007A64C2">
              <w:rPr>
                <w:rFonts w:hint="eastAsia"/>
                <w:sz w:val="24"/>
                <w:szCs w:val="24"/>
              </w:rPr>
              <w:t>审计组经手人</w:t>
            </w:r>
          </w:p>
        </w:tc>
        <w:tc>
          <w:tcPr>
            <w:tcW w:w="1769" w:type="dxa"/>
            <w:vAlign w:val="center"/>
          </w:tcPr>
          <w:p w:rsidR="002329C4" w:rsidRPr="007A64C2" w:rsidRDefault="002329C4" w:rsidP="002329C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329C4" w:rsidRPr="007A64C2" w:rsidRDefault="002329C4" w:rsidP="00980345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2329C4" w:rsidRPr="007A64C2" w:rsidRDefault="002329C4" w:rsidP="005C7692">
            <w:pPr>
              <w:rPr>
                <w:rFonts w:hint="eastAsia"/>
                <w:sz w:val="24"/>
                <w:szCs w:val="24"/>
              </w:rPr>
            </w:pPr>
            <w:r w:rsidRPr="007A64C2">
              <w:rPr>
                <w:rFonts w:hint="eastAsia"/>
                <w:sz w:val="24"/>
                <w:szCs w:val="24"/>
              </w:rPr>
              <w:t>归还人</w:t>
            </w:r>
          </w:p>
        </w:tc>
        <w:tc>
          <w:tcPr>
            <w:tcW w:w="1367" w:type="dxa"/>
          </w:tcPr>
          <w:p w:rsidR="002329C4" w:rsidRPr="007A64C2" w:rsidRDefault="002329C4">
            <w:pPr>
              <w:rPr>
                <w:rFonts w:hint="eastAsia"/>
                <w:sz w:val="24"/>
                <w:szCs w:val="24"/>
              </w:rPr>
            </w:pPr>
          </w:p>
        </w:tc>
      </w:tr>
      <w:tr w:rsidR="002329C4" w:rsidRPr="007A64C2" w:rsidTr="002329C4">
        <w:trPr>
          <w:trHeight w:val="700"/>
        </w:trPr>
        <w:tc>
          <w:tcPr>
            <w:tcW w:w="806" w:type="dxa"/>
            <w:vMerge/>
          </w:tcPr>
          <w:p w:rsidR="002329C4" w:rsidRPr="007A64C2" w:rsidRDefault="002329C4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048" w:type="dxa"/>
            <w:gridSpan w:val="2"/>
            <w:vAlign w:val="center"/>
          </w:tcPr>
          <w:p w:rsidR="002329C4" w:rsidRPr="007A64C2" w:rsidRDefault="002329C4" w:rsidP="002329C4">
            <w:pPr>
              <w:ind w:right="240"/>
              <w:jc w:val="right"/>
              <w:rPr>
                <w:rFonts w:hint="eastAsia"/>
                <w:sz w:val="24"/>
                <w:szCs w:val="24"/>
              </w:rPr>
            </w:pPr>
            <w:r w:rsidRPr="007A64C2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7A64C2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7A64C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5" w:type="dxa"/>
            <w:vMerge/>
            <w:vAlign w:val="center"/>
          </w:tcPr>
          <w:p w:rsidR="002329C4" w:rsidRPr="007A64C2" w:rsidRDefault="002329C4" w:rsidP="002329C4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vAlign w:val="center"/>
          </w:tcPr>
          <w:p w:rsidR="002329C4" w:rsidRPr="007A64C2" w:rsidRDefault="002329C4" w:rsidP="002329C4">
            <w:pPr>
              <w:ind w:right="120"/>
              <w:jc w:val="right"/>
              <w:rPr>
                <w:rFonts w:hint="eastAsia"/>
                <w:sz w:val="24"/>
                <w:szCs w:val="24"/>
              </w:rPr>
            </w:pPr>
            <w:r w:rsidRPr="007A64C2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7A64C2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7A64C2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A64C2" w:rsidRPr="007A64C2" w:rsidRDefault="007A64C2">
      <w:pPr>
        <w:rPr>
          <w:rFonts w:hint="eastAsia"/>
          <w:sz w:val="24"/>
          <w:szCs w:val="24"/>
        </w:rPr>
      </w:pPr>
    </w:p>
    <w:sectPr w:rsidR="007A64C2" w:rsidRPr="007A64C2" w:rsidSect="00622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64C2"/>
    <w:rsid w:val="002329C4"/>
    <w:rsid w:val="00622DE4"/>
    <w:rsid w:val="007A64C2"/>
    <w:rsid w:val="0098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马秀魁</dc:creator>
  <cp:lastModifiedBy>马秀魁</cp:lastModifiedBy>
  <cp:revision>1</cp:revision>
  <dcterms:created xsi:type="dcterms:W3CDTF">2019-09-03T08:50:00Z</dcterms:created>
  <dcterms:modified xsi:type="dcterms:W3CDTF">2019-09-03T09:17:00Z</dcterms:modified>
</cp:coreProperties>
</file>